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IBM Plex Sans" w:cs="IBM Plex Sans" w:eastAsia="IBM Plex Sans" w:hAnsi="IBM Plex Sans"/>
          <w:color w:val="00445b"/>
          <w:sz w:val="20"/>
          <w:szCs w:val="20"/>
          <w:shd w:fill="c9daf8" w:val="clear"/>
        </w:rPr>
      </w:pPr>
      <w:r w:rsidDel="00000000" w:rsidR="00000000" w:rsidRPr="00000000">
        <w:rPr>
          <w:rFonts w:ascii="IBM Plex Sans" w:cs="IBM Plex Sans" w:eastAsia="IBM Plex Sans" w:hAnsi="IBM Plex Sans"/>
          <w:color w:val="00445b"/>
          <w:sz w:val="20"/>
          <w:szCs w:val="20"/>
          <w:shd w:fill="c9daf8" w:val="clear"/>
          <w:rtl w:val="0"/>
        </w:rPr>
        <w:t xml:space="preserve">[Datum]</w:t>
      </w:r>
    </w:p>
    <w:p w:rsidR="00000000" w:rsidDel="00000000" w:rsidP="00000000" w:rsidRDefault="00000000" w:rsidRPr="00000000" w14:paraId="00000002">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03">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tl w:val="0"/>
        </w:rPr>
        <w:t xml:space="preserve">Liebe Eltern der Klasse </w:t>
      </w:r>
      <w:r w:rsidDel="00000000" w:rsidR="00000000" w:rsidRPr="00000000">
        <w:rPr>
          <w:rFonts w:ascii="IBM Plex Sans" w:cs="IBM Plex Sans" w:eastAsia="IBM Plex Sans" w:hAnsi="IBM Plex Sans"/>
          <w:color w:val="00445b"/>
          <w:sz w:val="20"/>
          <w:szCs w:val="20"/>
          <w:shd w:fill="c9daf8" w:val="clear"/>
          <w:rtl w:val="0"/>
        </w:rPr>
        <w:t xml:space="preserve">[6b]</w:t>
      </w:r>
      <w:r w:rsidDel="00000000" w:rsidR="00000000" w:rsidRPr="00000000">
        <w:rPr>
          <w:rFonts w:ascii="IBM Plex Sans" w:cs="IBM Plex Sans" w:eastAsia="IBM Plex Sans" w:hAnsi="IBM Plex Sans"/>
          <w:color w:val="00445b"/>
          <w:sz w:val="20"/>
          <w:szCs w:val="20"/>
          <w:rtl w:val="0"/>
        </w:rPr>
        <w:t xml:space="preserve">,</w:t>
      </w:r>
      <w:r w:rsidDel="00000000" w:rsidR="00000000" w:rsidRPr="00000000">
        <w:rPr>
          <w:rtl w:val="0"/>
        </w:rPr>
      </w:r>
    </w:p>
    <w:p w:rsidR="00000000" w:rsidDel="00000000" w:rsidP="00000000" w:rsidRDefault="00000000" w:rsidRPr="00000000" w14:paraId="00000004">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05">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tl w:val="0"/>
        </w:rPr>
        <w:t xml:space="preserve">seit Beginn des Schuljahres bin ich </w:t>
      </w:r>
      <w:r w:rsidDel="00000000" w:rsidR="00000000" w:rsidRPr="00000000">
        <w:rPr>
          <w:rFonts w:ascii="IBM Plex Sans" w:cs="IBM Plex Sans" w:eastAsia="IBM Plex Sans" w:hAnsi="IBM Plex Sans"/>
          <w:color w:val="00445b"/>
          <w:sz w:val="20"/>
          <w:szCs w:val="20"/>
          <w:shd w:fill="c9daf8" w:val="clear"/>
          <w:rtl w:val="0"/>
        </w:rPr>
        <w:t xml:space="preserve">[der:die Klassenlehrer:in]</w:t>
      </w:r>
      <w:r w:rsidDel="00000000" w:rsidR="00000000" w:rsidRPr="00000000">
        <w:rPr>
          <w:rFonts w:ascii="IBM Plex Sans" w:cs="IBM Plex Sans" w:eastAsia="IBM Plex Sans" w:hAnsi="IBM Plex Sans"/>
          <w:color w:val="00445b"/>
          <w:sz w:val="20"/>
          <w:szCs w:val="20"/>
          <w:rtl w:val="0"/>
        </w:rPr>
        <w:t xml:space="preserve"> Ihres Kindes. Um das Schuljahr gemeinsam mit Ihnen zu starten und Sie über wichtige Themen zu informieren, lade ich Sie sehr herzlich zum nächsten Elternabend ein.</w:t>
      </w:r>
    </w:p>
    <w:p w:rsidR="00000000" w:rsidDel="00000000" w:rsidP="00000000" w:rsidRDefault="00000000" w:rsidRPr="00000000" w14:paraId="00000006">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07">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Wann?</w:t>
        <w:tab/>
      </w:r>
      <w:r w:rsidDel="00000000" w:rsidR="00000000" w:rsidRPr="00000000">
        <w:rPr>
          <w:rFonts w:ascii="IBM Plex Sans" w:cs="IBM Plex Sans" w:eastAsia="IBM Plex Sans" w:hAnsi="IBM Plex Sans"/>
          <w:color w:val="00445b"/>
          <w:sz w:val="20"/>
          <w:szCs w:val="20"/>
          <w:shd w:fill="c9daf8" w:val="clear"/>
          <w:rtl w:val="0"/>
        </w:rPr>
        <w:t xml:space="preserve">[Datum &amp; Uhrzeit]</w:t>
      </w:r>
      <w:r w:rsidDel="00000000" w:rsidR="00000000" w:rsidRPr="00000000">
        <w:rPr>
          <w:rFonts w:ascii="IBM Plex Sans" w:cs="IBM Plex Sans" w:eastAsia="IBM Plex Sans" w:hAnsi="IBM Plex Sans"/>
          <w:color w:val="00445b"/>
          <w:sz w:val="20"/>
          <w:szCs w:val="20"/>
          <w:rtl w:val="0"/>
        </w:rPr>
        <w:tab/>
        <w:tab/>
        <w:tab/>
      </w:r>
    </w:p>
    <w:p w:rsidR="00000000" w:rsidDel="00000000" w:rsidP="00000000" w:rsidRDefault="00000000" w:rsidRPr="00000000" w14:paraId="00000008">
      <w:pPr>
        <w:ind w:firstLine="720"/>
        <w:jc w:val="both"/>
        <w:rPr>
          <w:rFonts w:ascii="IBM Plex Sans" w:cs="IBM Plex Sans" w:eastAsia="IBM Plex Sans" w:hAnsi="IBM Plex Sans"/>
          <w:color w:val="00445b"/>
          <w:sz w:val="20"/>
          <w:szCs w:val="20"/>
          <w:shd w:fill="c9daf8" w:val="clear"/>
        </w:rPr>
      </w:pPr>
      <w:r w:rsidDel="00000000" w:rsidR="00000000" w:rsidRPr="00000000">
        <w:rPr>
          <w:rFonts w:ascii="IBM Plex Sans Medium" w:cs="IBM Plex Sans Medium" w:eastAsia="IBM Plex Sans Medium" w:hAnsi="IBM Plex Sans Medium"/>
          <w:color w:val="00445b"/>
          <w:sz w:val="20"/>
          <w:szCs w:val="20"/>
          <w:rtl w:val="0"/>
        </w:rPr>
        <w:t xml:space="preserve">Wo?</w:t>
        <w:tab/>
      </w:r>
      <w:r w:rsidDel="00000000" w:rsidR="00000000" w:rsidRPr="00000000">
        <w:rPr>
          <w:rFonts w:ascii="IBM Plex Sans" w:cs="IBM Plex Sans" w:eastAsia="IBM Plex Sans" w:hAnsi="IBM Plex Sans"/>
          <w:color w:val="00445b"/>
          <w:sz w:val="20"/>
          <w:szCs w:val="20"/>
          <w:shd w:fill="c9daf8" w:val="clear"/>
          <w:rtl w:val="0"/>
        </w:rPr>
        <w:t xml:space="preserve">[Schulname, Raum/Klassenzimmer, Stockwerk]</w:t>
      </w:r>
    </w:p>
    <w:p w:rsidR="00000000" w:rsidDel="00000000" w:rsidP="00000000" w:rsidRDefault="00000000" w:rsidRPr="00000000" w14:paraId="00000009">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0A">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tl w:val="0"/>
        </w:rPr>
        <w:t xml:space="preserve">Folgende Tagesordnungspunkte sind geplant:</w:t>
      </w:r>
    </w:p>
    <w:p w:rsidR="00000000" w:rsidDel="00000000" w:rsidP="00000000" w:rsidRDefault="00000000" w:rsidRPr="00000000" w14:paraId="0000000B">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0C">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Top 1) </w:t>
      </w:r>
      <w:r w:rsidDel="00000000" w:rsidR="00000000" w:rsidRPr="00000000">
        <w:rPr>
          <w:rFonts w:ascii="IBM Plex Sans" w:cs="IBM Plex Sans" w:eastAsia="IBM Plex Sans" w:hAnsi="IBM Plex Sans"/>
          <w:color w:val="00445b"/>
          <w:sz w:val="20"/>
          <w:szCs w:val="20"/>
          <w:rtl w:val="0"/>
        </w:rPr>
        <w:t xml:space="preserve"> Begrüßung</w:t>
      </w:r>
    </w:p>
    <w:p w:rsidR="00000000" w:rsidDel="00000000" w:rsidP="00000000" w:rsidRDefault="00000000" w:rsidRPr="00000000" w14:paraId="0000000D">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Top 2)</w:t>
      </w:r>
      <w:r w:rsidDel="00000000" w:rsidR="00000000" w:rsidRPr="00000000">
        <w:rPr>
          <w:rFonts w:ascii="IBM Plex Sans" w:cs="IBM Plex Sans" w:eastAsia="IBM Plex Sans" w:hAnsi="IBM Plex Sans"/>
          <w:color w:val="00445b"/>
          <w:sz w:val="20"/>
          <w:szCs w:val="20"/>
          <w:rtl w:val="0"/>
        </w:rPr>
        <w:t xml:space="preserve">  Ausblick auf das neue Schuljahr</w:t>
      </w:r>
    </w:p>
    <w:p w:rsidR="00000000" w:rsidDel="00000000" w:rsidP="00000000" w:rsidRDefault="00000000" w:rsidRPr="00000000" w14:paraId="0000000E">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Top 3) </w:t>
      </w:r>
      <w:r w:rsidDel="00000000" w:rsidR="00000000" w:rsidRPr="00000000">
        <w:rPr>
          <w:rFonts w:ascii="IBM Plex Sans" w:cs="IBM Plex Sans" w:eastAsia="IBM Plex Sans" w:hAnsi="IBM Plex Sans"/>
          <w:color w:val="00445b"/>
          <w:sz w:val="20"/>
          <w:szCs w:val="20"/>
          <w:rtl w:val="0"/>
        </w:rPr>
        <w:t xml:space="preserve"> Vorstellung der Fachlehrer:innen</w:t>
      </w:r>
    </w:p>
    <w:p w:rsidR="00000000" w:rsidDel="00000000" w:rsidP="00000000" w:rsidRDefault="00000000" w:rsidRPr="00000000" w14:paraId="0000000F">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Top 4)</w:t>
      </w:r>
      <w:r w:rsidDel="00000000" w:rsidR="00000000" w:rsidRPr="00000000">
        <w:rPr>
          <w:rFonts w:ascii="IBM Plex Sans" w:cs="IBM Plex Sans" w:eastAsia="IBM Plex Sans" w:hAnsi="IBM Plex Sans"/>
          <w:color w:val="00445b"/>
          <w:sz w:val="20"/>
          <w:szCs w:val="20"/>
          <w:rtl w:val="0"/>
        </w:rPr>
        <w:t xml:space="preserve">  Planung &amp; Finanzierung der Klassenfahrt</w:t>
      </w:r>
    </w:p>
    <w:p w:rsidR="00000000" w:rsidDel="00000000" w:rsidP="00000000" w:rsidRDefault="00000000" w:rsidRPr="00000000" w14:paraId="00000010">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Top 5)</w:t>
      </w:r>
      <w:r w:rsidDel="00000000" w:rsidR="00000000" w:rsidRPr="00000000">
        <w:rPr>
          <w:rFonts w:ascii="IBM Plex Sans" w:cs="IBM Plex Sans" w:eastAsia="IBM Plex Sans" w:hAnsi="IBM Plex Sans"/>
          <w:color w:val="00445b"/>
          <w:sz w:val="20"/>
          <w:szCs w:val="20"/>
          <w:rtl w:val="0"/>
        </w:rPr>
        <w:t xml:space="preserve">  Wahl der Elternsprecher:innen</w:t>
      </w:r>
    </w:p>
    <w:p w:rsidR="00000000" w:rsidDel="00000000" w:rsidP="00000000" w:rsidRDefault="00000000" w:rsidRPr="00000000" w14:paraId="00000011">
      <w:pPr>
        <w:ind w:left="720" w:firstLine="0"/>
        <w:jc w:val="both"/>
        <w:rPr>
          <w:rFonts w:ascii="IBM Plex Sans" w:cs="IBM Plex Sans" w:eastAsia="IBM Plex Sans" w:hAnsi="IBM Plex Sans"/>
          <w:color w:val="00445b"/>
          <w:sz w:val="20"/>
          <w:szCs w:val="20"/>
        </w:rPr>
      </w:pPr>
      <w:r w:rsidDel="00000000" w:rsidR="00000000" w:rsidRPr="00000000">
        <w:rPr>
          <w:rFonts w:ascii="IBM Plex Sans Medium" w:cs="IBM Plex Sans Medium" w:eastAsia="IBM Plex Sans Medium" w:hAnsi="IBM Plex Sans Medium"/>
          <w:color w:val="00445b"/>
          <w:sz w:val="20"/>
          <w:szCs w:val="20"/>
          <w:rtl w:val="0"/>
        </w:rPr>
        <w:t xml:space="preserve">Top 6)</w:t>
      </w:r>
      <w:r w:rsidDel="00000000" w:rsidR="00000000" w:rsidRPr="00000000">
        <w:rPr>
          <w:rFonts w:ascii="IBM Plex Sans" w:cs="IBM Plex Sans" w:eastAsia="IBM Plex Sans" w:hAnsi="IBM Plex Sans"/>
          <w:color w:val="00445b"/>
          <w:sz w:val="20"/>
          <w:szCs w:val="20"/>
          <w:rtl w:val="0"/>
        </w:rPr>
        <w:t xml:space="preserve">  Abschließende Fragen</w:t>
      </w:r>
    </w:p>
    <w:p w:rsidR="00000000" w:rsidDel="00000000" w:rsidP="00000000" w:rsidRDefault="00000000" w:rsidRPr="00000000" w14:paraId="00000012">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13">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tl w:val="0"/>
        </w:rPr>
        <w:t xml:space="preserve">Bitte geben Sie mir bis zum </w:t>
      </w:r>
      <w:r w:rsidDel="00000000" w:rsidR="00000000" w:rsidRPr="00000000">
        <w:rPr>
          <w:rFonts w:ascii="IBM Plex Sans" w:cs="IBM Plex Sans" w:eastAsia="IBM Plex Sans" w:hAnsi="IBM Plex Sans"/>
          <w:color w:val="00445b"/>
          <w:sz w:val="20"/>
          <w:szCs w:val="20"/>
          <w:shd w:fill="c9daf8" w:val="clear"/>
          <w:rtl w:val="0"/>
        </w:rPr>
        <w:t xml:space="preserve">[Datum]</w:t>
      </w:r>
      <w:r w:rsidDel="00000000" w:rsidR="00000000" w:rsidRPr="00000000">
        <w:rPr>
          <w:rFonts w:ascii="IBM Plex Sans" w:cs="IBM Plex Sans" w:eastAsia="IBM Plex Sans" w:hAnsi="IBM Plex Sans"/>
          <w:color w:val="00445b"/>
          <w:sz w:val="20"/>
          <w:szCs w:val="20"/>
          <w:rtl w:val="0"/>
        </w:rPr>
        <w:t xml:space="preserve"> eine Rückmeldung, ob sie zum Elternabend kommen können. Füllen Sie dazu den Rückmeldeabschnitt am Ende der Einladung aus und geben Sie ihn Ihrem Kind mit in die Schule. Wenn Sie noch weitere Themenwünsche für den Elternabend haben, können Sie diese gern auf dem Rückmeldezettel vermerken.</w:t>
      </w:r>
    </w:p>
    <w:p w:rsidR="00000000" w:rsidDel="00000000" w:rsidP="00000000" w:rsidRDefault="00000000" w:rsidRPr="00000000" w14:paraId="00000014">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15">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tl w:val="0"/>
        </w:rPr>
        <w:t xml:space="preserve">Ich freue mich, Sie beim Elternabend begrüßen zu dürfen.</w:t>
      </w:r>
    </w:p>
    <w:p w:rsidR="00000000" w:rsidDel="00000000" w:rsidP="00000000" w:rsidRDefault="00000000" w:rsidRPr="00000000" w14:paraId="00000016">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17">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tl w:val="0"/>
        </w:rPr>
        <w:t xml:space="preserve">Liebe Grüße</w:t>
      </w:r>
    </w:p>
    <w:p w:rsidR="00000000" w:rsidDel="00000000" w:rsidP="00000000" w:rsidRDefault="00000000" w:rsidRPr="00000000" w14:paraId="00000018">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19">
      <w:pPr>
        <w:jc w:val="both"/>
        <w:rPr>
          <w:rFonts w:ascii="IBM Plex Sans" w:cs="IBM Plex Sans" w:eastAsia="IBM Plex Sans" w:hAnsi="IBM Plex Sans"/>
          <w:color w:val="00445b"/>
          <w:sz w:val="20"/>
          <w:szCs w:val="20"/>
          <w:shd w:fill="cfe2f3" w:val="clear"/>
        </w:rPr>
      </w:pPr>
      <w:r w:rsidDel="00000000" w:rsidR="00000000" w:rsidRPr="00000000">
        <w:rPr>
          <w:rFonts w:ascii="IBM Plex Sans" w:cs="IBM Plex Sans" w:eastAsia="IBM Plex Sans" w:hAnsi="IBM Plex Sans"/>
          <w:color w:val="00445b"/>
          <w:sz w:val="20"/>
          <w:szCs w:val="20"/>
          <w:shd w:fill="cfe2f3" w:val="clear"/>
          <w:rtl w:val="0"/>
        </w:rPr>
        <w:t xml:space="preserve">[Unterschrift &amp; Name der Lehrperson]</w:t>
      </w:r>
    </w:p>
    <w:p w:rsidR="00000000" w:rsidDel="00000000" w:rsidP="00000000" w:rsidRDefault="00000000" w:rsidRPr="00000000" w14:paraId="0000001A">
      <w:pPr>
        <w:jc w:val="both"/>
        <w:rPr>
          <w:rFonts w:ascii="IBM Plex Sans" w:cs="IBM Plex Sans" w:eastAsia="IBM Plex Sans" w:hAnsi="IBM Plex Sans"/>
          <w:color w:val="00445b"/>
          <w:sz w:val="20"/>
          <w:szCs w:val="20"/>
        </w:rPr>
      </w:pPr>
      <w:r w:rsidDel="00000000" w:rsidR="00000000" w:rsidRPr="00000000">
        <w:rPr>
          <w:rtl w:val="0"/>
        </w:rPr>
      </w:r>
    </w:p>
    <w:p w:rsidR="00000000" w:rsidDel="00000000" w:rsidP="00000000" w:rsidRDefault="00000000" w:rsidRPr="00000000" w14:paraId="0000001B">
      <w:pPr>
        <w:jc w:val="both"/>
        <w:rPr>
          <w:rFonts w:ascii="IBM Plex Sans" w:cs="IBM Plex Sans" w:eastAsia="IBM Plex Sans" w:hAnsi="IBM Plex Sans"/>
          <w:color w:val="00445b"/>
          <w:sz w:val="20"/>
          <w:szCs w:val="20"/>
        </w:rPr>
      </w:pPr>
      <w:r w:rsidDel="00000000" w:rsidR="00000000" w:rsidRPr="00000000">
        <w:rPr>
          <w:rFonts w:ascii="IBM Plex Sans" w:cs="IBM Plex Sans" w:eastAsia="IBM Plex Sans" w:hAnsi="IBM Plex Sans"/>
          <w:color w:val="00445b"/>
          <w:sz w:val="20"/>
          <w:szCs w:val="20"/>
        </w:rPr>
        <w:drawing>
          <wp:anchor allowOverlap="1" behindDoc="1" distB="114300" distT="114300" distL="114300" distR="114300" hidden="0" layoutInCell="1" locked="0" relativeHeight="0" simplePos="0">
            <wp:simplePos x="0" y="0"/>
            <wp:positionH relativeFrom="page">
              <wp:posOffset>-17624</wp:posOffset>
            </wp:positionH>
            <wp:positionV relativeFrom="page">
              <wp:posOffset>6957732</wp:posOffset>
            </wp:positionV>
            <wp:extent cx="7604288" cy="3796826"/>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604288" cy="3796826"/>
                    </a:xfrm>
                    <a:prstGeom prst="rect"/>
                    <a:ln/>
                  </pic:spPr>
                </pic:pic>
              </a:graphicData>
            </a:graphic>
          </wp:anchor>
        </w:drawing>
      </w:r>
      <w:r w:rsidDel="00000000" w:rsidR="00000000" w:rsidRPr="00000000">
        <w:rPr>
          <w:rtl w:val="0"/>
        </w:rPr>
      </w:r>
    </w:p>
    <w:p w:rsidR="00000000" w:rsidDel="00000000" w:rsidP="00000000" w:rsidRDefault="00000000" w:rsidRPr="00000000" w14:paraId="0000001C">
      <w:pPr>
        <w:jc w:val="both"/>
        <w:rPr>
          <w:rFonts w:ascii="IBM Plex Sans" w:cs="IBM Plex Sans" w:eastAsia="IBM Plex Sans" w:hAnsi="IBM Plex Sans"/>
          <w:color w:val="00445b"/>
          <w:sz w:val="20"/>
          <w:szCs w:val="20"/>
        </w:rPr>
      </w:pPr>
      <w:r w:rsidDel="00000000" w:rsidR="00000000" w:rsidRPr="00000000">
        <w:rPr>
          <w:rtl w:val="0"/>
        </w:rPr>
      </w:r>
    </w:p>
    <w:sectPr>
      <w:pgSz w:h="16834" w:w="11909" w:orient="portrait"/>
      <w:pgMar w:bottom="1133.8582677165355" w:top="1133.8582677165355" w:left="1247.2440944881891" w:right="1247.24409448818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BM Plex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IBMPlexSansMedium-regular.ttf"/><Relationship Id="rId6" Type="http://schemas.openxmlformats.org/officeDocument/2006/relationships/font" Target="fonts/IBMPlexSansMedium-bold.ttf"/><Relationship Id="rId7" Type="http://schemas.openxmlformats.org/officeDocument/2006/relationships/font" Target="fonts/IBMPlexSansMedium-italic.ttf"/><Relationship Id="rId8" Type="http://schemas.openxmlformats.org/officeDocument/2006/relationships/font" Target="fonts/IBMPlex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